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95E" w:rsidRPr="00FC095E" w:rsidRDefault="00FC095E" w:rsidP="00A455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387" w:firstLine="0"/>
        <w:rPr>
          <w:rFonts w:eastAsia="Times New Roman" w:cs="Times New Roman"/>
          <w:sz w:val="28"/>
          <w:szCs w:val="28"/>
          <w:lang w:eastAsia="ru-RU"/>
        </w:rPr>
      </w:pPr>
      <w:bookmarkStart w:id="0" w:name="_Toc26540172"/>
      <w:r w:rsidRPr="00FC095E">
        <w:rPr>
          <w:rFonts w:eastAsia="Times New Roman" w:cs="Times New Roman"/>
          <w:sz w:val="28"/>
          <w:szCs w:val="28"/>
          <w:lang w:eastAsia="ru-RU"/>
        </w:rPr>
        <w:t xml:space="preserve">Приложение </w:t>
      </w:r>
      <w:r w:rsidR="00691470">
        <w:rPr>
          <w:rFonts w:eastAsia="Times New Roman" w:cs="Times New Roman"/>
          <w:sz w:val="28"/>
          <w:szCs w:val="28"/>
          <w:lang w:eastAsia="ru-RU"/>
        </w:rPr>
        <w:t>1</w:t>
      </w:r>
    </w:p>
    <w:p w:rsidR="00A45593" w:rsidRDefault="00FC095E" w:rsidP="00A455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387" w:firstLine="0"/>
        <w:rPr>
          <w:rFonts w:eastAsia="Times New Roman" w:cs="Times New Roman"/>
          <w:sz w:val="28"/>
          <w:szCs w:val="28"/>
          <w:lang w:eastAsia="ru-RU"/>
        </w:rPr>
      </w:pPr>
      <w:r w:rsidRPr="00FC095E">
        <w:rPr>
          <w:rFonts w:eastAsia="Times New Roman" w:cs="Times New Roman"/>
          <w:sz w:val="28"/>
          <w:szCs w:val="28"/>
          <w:lang w:eastAsia="ru-RU"/>
        </w:rPr>
        <w:t>к письму министер</w:t>
      </w:r>
      <w:r w:rsidR="007C5426">
        <w:rPr>
          <w:rFonts w:eastAsia="Times New Roman" w:cs="Times New Roman"/>
          <w:sz w:val="28"/>
          <w:szCs w:val="28"/>
          <w:lang w:eastAsia="ru-RU"/>
        </w:rPr>
        <w:t xml:space="preserve">ства образования, науки и </w:t>
      </w:r>
    </w:p>
    <w:p w:rsidR="00FC095E" w:rsidRPr="00FC095E" w:rsidRDefault="007C5426" w:rsidP="00A455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387" w:firstLine="0"/>
        <w:rPr>
          <w:rFonts w:eastAsia="Times New Roman" w:cs="Times New Roman"/>
          <w:sz w:val="28"/>
          <w:szCs w:val="28"/>
          <w:lang w:eastAsia="ru-RU"/>
        </w:rPr>
      </w:pPr>
      <w:bookmarkStart w:id="1" w:name="_GoBack"/>
      <w:bookmarkEnd w:id="1"/>
      <w:r>
        <w:rPr>
          <w:rFonts w:eastAsia="Times New Roman" w:cs="Times New Roman"/>
          <w:sz w:val="28"/>
          <w:szCs w:val="28"/>
          <w:lang w:eastAsia="ru-RU"/>
        </w:rPr>
        <w:t>молоде</w:t>
      </w:r>
      <w:r w:rsidR="00FC095E" w:rsidRPr="00FC095E">
        <w:rPr>
          <w:rFonts w:eastAsia="Times New Roman" w:cs="Times New Roman"/>
          <w:sz w:val="28"/>
          <w:szCs w:val="28"/>
          <w:lang w:eastAsia="ru-RU"/>
        </w:rPr>
        <w:t xml:space="preserve">жной политики </w:t>
      </w:r>
    </w:p>
    <w:p w:rsidR="00FC095E" w:rsidRPr="00FC095E" w:rsidRDefault="00FC095E" w:rsidP="00A4559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5387" w:firstLine="0"/>
        <w:rPr>
          <w:rFonts w:eastAsia="Times New Roman" w:cs="Times New Roman"/>
          <w:sz w:val="28"/>
          <w:szCs w:val="28"/>
          <w:lang w:eastAsia="ru-RU"/>
        </w:rPr>
      </w:pPr>
      <w:r w:rsidRPr="00FC095E">
        <w:rPr>
          <w:rFonts w:eastAsia="Times New Roman" w:cs="Times New Roman"/>
          <w:sz w:val="28"/>
          <w:szCs w:val="28"/>
          <w:lang w:eastAsia="ru-RU"/>
        </w:rPr>
        <w:t>Краснодарского края</w:t>
      </w:r>
    </w:p>
    <w:p w:rsidR="00FC095E" w:rsidRDefault="00A45593" w:rsidP="00A45593">
      <w:pPr>
        <w:ind w:left="5387" w:firstLine="0"/>
        <w:rPr>
          <w:b/>
        </w:rPr>
      </w:pPr>
      <w:r>
        <w:rPr>
          <w:rFonts w:eastAsia="Times New Roman" w:cs="Times New Roman"/>
          <w:sz w:val="28"/>
          <w:szCs w:val="28"/>
          <w:lang w:eastAsia="ru-RU"/>
        </w:rPr>
        <w:t>о</w:t>
      </w:r>
      <w:r w:rsidR="00FC095E" w:rsidRPr="00FC095E">
        <w:rPr>
          <w:rFonts w:eastAsia="Times New Roman" w:cs="Times New Roman"/>
          <w:sz w:val="28"/>
          <w:szCs w:val="28"/>
          <w:lang w:eastAsia="ru-RU"/>
        </w:rPr>
        <w:t>т</w:t>
      </w:r>
      <w:r>
        <w:rPr>
          <w:rFonts w:eastAsia="Times New Roman" w:cs="Times New Roman"/>
          <w:sz w:val="28"/>
          <w:szCs w:val="28"/>
          <w:lang w:eastAsia="ru-RU"/>
        </w:rPr>
        <w:t xml:space="preserve"> 17.10.2022 </w:t>
      </w:r>
      <w:r w:rsidR="00FC095E" w:rsidRPr="00FC095E">
        <w:rPr>
          <w:rFonts w:eastAsia="Times New Roman" w:cs="Times New Roman"/>
          <w:sz w:val="28"/>
          <w:szCs w:val="28"/>
          <w:lang w:eastAsia="ru-RU"/>
        </w:rPr>
        <w:t>№</w:t>
      </w:r>
      <w:r>
        <w:rPr>
          <w:rFonts w:eastAsia="Times New Roman" w:cs="Times New Roman"/>
          <w:sz w:val="28"/>
          <w:szCs w:val="28"/>
          <w:lang w:eastAsia="ru-RU"/>
        </w:rPr>
        <w:t xml:space="preserve"> 47-01-13-18727/22</w:t>
      </w:r>
    </w:p>
    <w:p w:rsidR="00FC095E" w:rsidRDefault="00FC095E" w:rsidP="00FC095E">
      <w:pPr>
        <w:rPr>
          <w:b/>
        </w:rPr>
      </w:pPr>
    </w:p>
    <w:p w:rsidR="00FC095E" w:rsidRDefault="00FC095E" w:rsidP="00FC095E">
      <w:pPr>
        <w:rPr>
          <w:b/>
        </w:rPr>
      </w:pPr>
    </w:p>
    <w:p w:rsidR="00AF3C9C" w:rsidRDefault="00AF3C9C" w:rsidP="00AF3C9C">
      <w:pPr>
        <w:jc w:val="center"/>
        <w:rPr>
          <w:b/>
        </w:rPr>
      </w:pPr>
      <w:r>
        <w:rPr>
          <w:b/>
        </w:rPr>
        <w:t>ПАМЯТКА</w:t>
      </w:r>
    </w:p>
    <w:p w:rsidR="00AF3C9C" w:rsidRDefault="00AF3C9C" w:rsidP="00AF3C9C">
      <w:pPr>
        <w:jc w:val="center"/>
        <w:rPr>
          <w:b/>
        </w:rPr>
      </w:pPr>
      <w:r>
        <w:rPr>
          <w:b/>
        </w:rPr>
        <w:t xml:space="preserve">о правилах проведения ЕГЭ </w:t>
      </w:r>
    </w:p>
    <w:p w:rsidR="002B4AD0" w:rsidRDefault="002B4AD0" w:rsidP="00360FBE">
      <w:pPr>
        <w:jc w:val="center"/>
        <w:rPr>
          <w:b/>
        </w:rPr>
      </w:pPr>
      <w:r w:rsidRPr="00FC095E">
        <w:rPr>
          <w:b/>
        </w:rPr>
        <w:t xml:space="preserve">(для ознакомления участников </w:t>
      </w:r>
      <w:r w:rsidR="00360FBE">
        <w:rPr>
          <w:rFonts w:eastAsia="Times New Roman"/>
          <w:b/>
          <w:color w:val="000000"/>
          <w:lang w:eastAsia="ru-RU"/>
        </w:rPr>
        <w:t>ЕГЭ</w:t>
      </w:r>
      <w:r w:rsidRPr="00FC095E">
        <w:rPr>
          <w:b/>
        </w:rPr>
        <w:t xml:space="preserve">) </w:t>
      </w:r>
      <w:bookmarkEnd w:id="0"/>
    </w:p>
    <w:p w:rsidR="00360FBE" w:rsidRPr="00FC095E" w:rsidRDefault="00360FBE" w:rsidP="00360FBE">
      <w:pPr>
        <w:jc w:val="center"/>
        <w:rPr>
          <w:b/>
        </w:rPr>
      </w:pPr>
    </w:p>
    <w:p w:rsidR="00FC095E" w:rsidRDefault="00FC095E" w:rsidP="002B4AD0">
      <w:pPr>
        <w:jc w:val="both"/>
        <w:rPr>
          <w:rFonts w:eastAsia="Times New Roman" w:cs="Times New Roman"/>
          <w:b/>
          <w:szCs w:val="26"/>
          <w:lang w:eastAsia="ru-RU"/>
        </w:rPr>
      </w:pPr>
      <w:r>
        <w:rPr>
          <w:rFonts w:eastAsia="Times New Roman" w:cs="Times New Roman"/>
          <w:b/>
          <w:szCs w:val="26"/>
          <w:lang w:eastAsia="ru-RU"/>
        </w:rPr>
        <w:t>Категории участников:</w:t>
      </w:r>
    </w:p>
    <w:p w:rsidR="00FC095E" w:rsidRDefault="0091056E" w:rsidP="002B4AD0">
      <w:pPr>
        <w:jc w:val="both"/>
      </w:pPr>
      <w:r>
        <w:rPr>
          <w:rFonts w:eastAsia="Times New Roman" w:cs="Times New Roman"/>
          <w:szCs w:val="26"/>
          <w:lang w:eastAsia="ru-RU"/>
        </w:rPr>
        <w:t xml:space="preserve">1. Участники ГИА – </w:t>
      </w:r>
      <w:r w:rsidR="00FC095E">
        <w:t>обучающиеся XI (XII) классов образовательных организаций (школ).</w:t>
      </w:r>
    </w:p>
    <w:p w:rsidR="00FC095E" w:rsidRDefault="00FC095E" w:rsidP="002B4AD0">
      <w:pPr>
        <w:jc w:val="both"/>
      </w:pPr>
      <w:r>
        <w:t xml:space="preserve">2. Участники ЕГЭ </w:t>
      </w:r>
      <w:r w:rsidR="0091056E" w:rsidRPr="0091056E">
        <w:t>–</w:t>
      </w:r>
      <w:r>
        <w:t xml:space="preserve"> </w:t>
      </w:r>
      <w:r w:rsidR="0091056E">
        <w:t>в</w:t>
      </w:r>
      <w:r w:rsidR="0091056E" w:rsidRPr="0091056E">
        <w:t>ыпускники прошлых лет, обучающиеся СПО, а также обучающиеся, получающие среднее общее образование в иностранных ОО</w:t>
      </w:r>
      <w:r w:rsidR="0091056E">
        <w:t>.</w:t>
      </w:r>
    </w:p>
    <w:p w:rsidR="0091056E" w:rsidRPr="00FC095E" w:rsidRDefault="0091056E" w:rsidP="002B4AD0">
      <w:pPr>
        <w:jc w:val="both"/>
        <w:rPr>
          <w:rFonts w:eastAsia="Times New Roman" w:cs="Times New Roman"/>
          <w:szCs w:val="26"/>
          <w:lang w:eastAsia="ru-RU"/>
        </w:rPr>
      </w:pPr>
      <w:r>
        <w:t>3. Участники экзаменов – все лица, участвующие в экзаменах (у</w:t>
      </w:r>
      <w:r w:rsidRPr="0091056E">
        <w:t>частники ГИА</w:t>
      </w:r>
      <w:r>
        <w:t xml:space="preserve"> и у</w:t>
      </w:r>
      <w:r w:rsidRPr="0091056E">
        <w:t>частники ЕГЭ</w:t>
      </w:r>
      <w:r>
        <w:t>).</w:t>
      </w:r>
    </w:p>
    <w:p w:rsidR="002B4AD0" w:rsidRDefault="002B4AD0" w:rsidP="002B4AD0">
      <w:pPr>
        <w:jc w:val="both"/>
        <w:rPr>
          <w:rFonts w:eastAsia="Times New Roman" w:cs="Times New Roman"/>
          <w:b/>
          <w:szCs w:val="26"/>
          <w:lang w:eastAsia="ru-RU"/>
        </w:rPr>
      </w:pPr>
      <w:r>
        <w:rPr>
          <w:rFonts w:eastAsia="Times New Roman" w:cs="Times New Roman"/>
          <w:b/>
          <w:szCs w:val="26"/>
          <w:lang w:eastAsia="ru-RU"/>
        </w:rPr>
        <w:t>Общая информация о порядке проведении ЕГЭ:</w:t>
      </w:r>
    </w:p>
    <w:p w:rsidR="002B4AD0" w:rsidRDefault="002B4AD0" w:rsidP="002B4AD0">
      <w:pPr>
        <w:numPr>
          <w:ilvl w:val="0"/>
          <w:numId w:val="3"/>
        </w:numPr>
        <w:ind w:left="0" w:firstLine="709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В целях обеспечения безопасности, обеспечения порядка и предотвращения фактов нарушения порядка проведения ЕГЭ пункты проведения экзаменов (ППЭ) оборудуются стационарными и (или) переносными металлоискателями; ППЭ и аудитории ППЭ оборудуются средствами видеонаблюдения; по решению государственной экзаменационной комиссии (ГЭК) ППЭ оборудуются системами подавления сигналов подвижной связи.</w:t>
      </w:r>
    </w:p>
    <w:p w:rsidR="002B4AD0" w:rsidRDefault="002B4AD0" w:rsidP="002B4AD0">
      <w:pPr>
        <w:numPr>
          <w:ilvl w:val="0"/>
          <w:numId w:val="3"/>
        </w:numPr>
        <w:ind w:left="0" w:firstLine="709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ЕГЭ по всем учебным предметам начинается в 10:00 по местному времени.</w:t>
      </w:r>
    </w:p>
    <w:p w:rsidR="002B4AD0" w:rsidRDefault="002B4AD0" w:rsidP="002B4AD0">
      <w:pPr>
        <w:numPr>
          <w:ilvl w:val="0"/>
          <w:numId w:val="3"/>
        </w:numPr>
        <w:ind w:left="0" w:firstLine="709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Результаты экзаменов по каждому учебному предмету утверждаются, изменяются и (или) аннулируются председателем ГЭК. Изменение результатов возможно в случае проведения перепроверки экзаменационных работ. О проведении перепроверки сообщается дополнительно. Аннулирование результатов возможно в случае выявления нарушений Порядка. </w:t>
      </w:r>
    </w:p>
    <w:p w:rsidR="002B4AD0" w:rsidRPr="00360FBE" w:rsidRDefault="002B4AD0" w:rsidP="002B4AD0">
      <w:pPr>
        <w:numPr>
          <w:ilvl w:val="0"/>
          <w:numId w:val="3"/>
        </w:numPr>
        <w:ind w:left="0" w:firstLine="709"/>
        <w:contextualSpacing/>
        <w:jc w:val="both"/>
        <w:rPr>
          <w:rFonts w:eastAsia="Times New Roman" w:cs="Times New Roman"/>
          <w:szCs w:val="26"/>
          <w:lang w:eastAsia="ru-RU"/>
        </w:rPr>
      </w:pPr>
      <w:r w:rsidRPr="00360FBE">
        <w:rPr>
          <w:rFonts w:eastAsia="Times New Roman" w:cs="Times New Roman"/>
          <w:szCs w:val="26"/>
          <w:lang w:eastAsia="ru-RU"/>
        </w:rPr>
        <w:t xml:space="preserve">Результаты ЕГЭ в течение одного рабочего дня утверждаются председателем ГЭК. После утверждения результаты ЕГЭ в течение одного рабочего дня передаются в образовательные организации для последующего ознакомления участников </w:t>
      </w:r>
      <w:r w:rsidRPr="00360FBE"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 w:rsidRPr="00360FBE">
        <w:rPr>
          <w:rFonts w:eastAsia="Times New Roman" w:cs="Times New Roman"/>
          <w:szCs w:val="26"/>
          <w:lang w:eastAsia="ru-RU"/>
        </w:rPr>
        <w:t>с полученными ими результатами ЕГЭ.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Ознакомление участников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>с утвержденными председателем ГЭК результатами ЕГЭ по учебному предмету осуществляется в течение одного рабочего дня со дня их передачи в образовательные организации. Указанный день считается официальным днем объявления результатов.</w:t>
      </w:r>
    </w:p>
    <w:p w:rsidR="002B4AD0" w:rsidRDefault="002B4AD0" w:rsidP="002B4AD0">
      <w:pPr>
        <w:numPr>
          <w:ilvl w:val="0"/>
          <w:numId w:val="3"/>
        </w:numPr>
        <w:ind w:left="0" w:firstLine="709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Результаты ЕГЭ при приеме на обучение по программам </w:t>
      </w:r>
      <w:proofErr w:type="spellStart"/>
      <w:r>
        <w:rPr>
          <w:rFonts w:eastAsia="Times New Roman" w:cs="Times New Roman"/>
          <w:szCs w:val="26"/>
          <w:lang w:eastAsia="ru-RU"/>
        </w:rPr>
        <w:t>бакалавриата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и программам </w:t>
      </w:r>
      <w:proofErr w:type="spellStart"/>
      <w:r>
        <w:rPr>
          <w:rFonts w:eastAsia="Times New Roman" w:cs="Times New Roman"/>
          <w:szCs w:val="26"/>
          <w:lang w:eastAsia="ru-RU"/>
        </w:rPr>
        <w:t>специалитета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действительны четыре года, следующих за годом получения таких результатов.</w:t>
      </w:r>
    </w:p>
    <w:p w:rsidR="002B4AD0" w:rsidRDefault="002B4AD0" w:rsidP="002B4AD0">
      <w:pPr>
        <w:keepNext/>
        <w:jc w:val="both"/>
        <w:rPr>
          <w:rFonts w:eastAsia="Times New Roman" w:cs="Times New Roman"/>
          <w:b/>
          <w:szCs w:val="26"/>
          <w:lang w:eastAsia="ru-RU"/>
        </w:rPr>
      </w:pPr>
      <w:r>
        <w:rPr>
          <w:rFonts w:eastAsia="Times New Roman" w:cs="Times New Roman"/>
          <w:b/>
          <w:szCs w:val="26"/>
          <w:lang w:eastAsia="ru-RU"/>
        </w:rPr>
        <w:t xml:space="preserve">Обязанности участника </w:t>
      </w:r>
      <w:r>
        <w:rPr>
          <w:rFonts w:eastAsia="Times New Roman" w:cs="Times New Roman"/>
          <w:b/>
          <w:color w:val="000000"/>
          <w:szCs w:val="26"/>
          <w:lang w:eastAsia="ru-RU"/>
        </w:rPr>
        <w:t>экзамена</w:t>
      </w:r>
      <w:r>
        <w:rPr>
          <w:rFonts w:eastAsia="Times New Roman" w:cs="Times New Roman"/>
          <w:color w:val="000000"/>
          <w:szCs w:val="26"/>
          <w:lang w:eastAsia="ru-RU"/>
        </w:rPr>
        <w:t xml:space="preserve"> </w:t>
      </w:r>
      <w:r>
        <w:rPr>
          <w:rFonts w:eastAsia="Times New Roman" w:cs="Times New Roman"/>
          <w:b/>
          <w:szCs w:val="26"/>
          <w:lang w:eastAsia="ru-RU"/>
        </w:rPr>
        <w:t>в рамках участия в ЕГЭ:</w:t>
      </w:r>
    </w:p>
    <w:p w:rsidR="002B4AD0" w:rsidRDefault="002B4AD0" w:rsidP="002B4AD0">
      <w:pPr>
        <w:numPr>
          <w:ilvl w:val="0"/>
          <w:numId w:val="2"/>
        </w:numPr>
        <w:ind w:left="0" w:firstLine="709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В день экзамена участник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 xml:space="preserve">должен прибыть в ППЭ не менее чем за 45 минут до его начала. Вход участников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 xml:space="preserve">в ППЭ начинается с 09.00 по местному времени. </w:t>
      </w:r>
    </w:p>
    <w:p w:rsidR="002B4AD0" w:rsidRDefault="002B4AD0" w:rsidP="002B4AD0">
      <w:pPr>
        <w:numPr>
          <w:ilvl w:val="0"/>
          <w:numId w:val="2"/>
        </w:numPr>
        <w:ind w:left="0" w:firstLine="709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lastRenderedPageBreak/>
        <w:t xml:space="preserve">Допуск участников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 xml:space="preserve">в ППЭ осуществляется при наличии у них документов, удостоверяющих их личность, и при наличии их в списках распределения в данный ППЭ. </w:t>
      </w:r>
    </w:p>
    <w:p w:rsidR="002B4AD0" w:rsidRDefault="002B4AD0" w:rsidP="002B4AD0">
      <w:pPr>
        <w:numPr>
          <w:ilvl w:val="0"/>
          <w:numId w:val="2"/>
        </w:numPr>
        <w:ind w:left="0" w:firstLine="709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Если участник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 xml:space="preserve">опоздал на экзамен, он допускается к сдаче ЕГЭ в установленном порядке, при этом время окончания экзамена не продлевается, о чем сообщается участнику </w:t>
      </w:r>
      <w:r>
        <w:rPr>
          <w:rFonts w:eastAsia="Times New Roman" w:cs="Times New Roman"/>
          <w:color w:val="000000"/>
          <w:szCs w:val="26"/>
          <w:lang w:eastAsia="ru-RU"/>
        </w:rPr>
        <w:t>экзамена</w:t>
      </w:r>
      <w:r>
        <w:rPr>
          <w:rFonts w:eastAsia="Times New Roman" w:cs="Times New Roman"/>
          <w:szCs w:val="26"/>
          <w:lang w:eastAsia="ru-RU"/>
        </w:rPr>
        <w:t>.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В случае проведения ЕГЭ по иностранным языкам (письменная часть, раздел «</w:t>
      </w:r>
      <w:proofErr w:type="spellStart"/>
      <w:r>
        <w:rPr>
          <w:rFonts w:eastAsia="Times New Roman" w:cs="Times New Roman"/>
          <w:szCs w:val="26"/>
          <w:lang w:eastAsia="ru-RU"/>
        </w:rPr>
        <w:t>Аудирование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») допуск опоздавших участников в аудиторию после включения аудиозаписи не осуществляется (за исключением, если в аудитории нет других участников или, если участники в аудитории завершили прослушивание аудиозаписи). Персональное </w:t>
      </w:r>
      <w:proofErr w:type="spellStart"/>
      <w:r>
        <w:rPr>
          <w:rFonts w:eastAsia="Times New Roman" w:cs="Times New Roman"/>
          <w:szCs w:val="26"/>
          <w:lang w:eastAsia="ru-RU"/>
        </w:rPr>
        <w:t>аудирование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для опоздавших участников не проводится (за исключением случая, когда в аудитории нет других участников экзамена).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Повторный общий инструктаж для опоздавших участников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>не проводится. Организаторы предоставляют необходимую информацию для заполнения регистрационных полей бланков ЕГЭ.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В случае отсутствия документа, удостоверяющего личность, у участника ЕГЭ (выпускника прошлых лет) он не допускается в ППЭ. Повторно к участию в ЕГЭ по данному учебному предмету в резервные сроки указанные участники ЕГЭ могут быть допущены только по решению председателя ГЭК.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4. В день проведения экзамена (в период с момента входа в ППЭ и до окончания экзамена) в ППЭ участникам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>запрещается иметь при себе уведомление о регистрации на экзамены (необходимо оставить в месте для хранения личных вещей, кото</w:t>
      </w:r>
      <w:r w:rsidR="00360FBE">
        <w:rPr>
          <w:rFonts w:eastAsia="Times New Roman" w:cs="Times New Roman"/>
          <w:szCs w:val="26"/>
          <w:lang w:eastAsia="ru-RU"/>
        </w:rPr>
        <w:t>рое организовано до входа в ППЭ</w:t>
      </w:r>
      <w:r>
        <w:rPr>
          <w:rFonts w:eastAsia="Times New Roman" w:cs="Times New Roman"/>
          <w:szCs w:val="26"/>
          <w:lang w:eastAsia="ru-RU"/>
        </w:rPr>
        <w:t>),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информации, выносить из аудиторий письменные заметки и иные средства хранения и передачи информации, из ППЭ и аудиторий ППЭ запрещается выносить экзаменационные материалы, в том числе КИМ и листы бумаги для черновиков</w:t>
      </w:r>
      <w:r>
        <w:t xml:space="preserve"> </w:t>
      </w:r>
      <w:r>
        <w:rPr>
          <w:rFonts w:eastAsia="Times New Roman" w:cs="Times New Roman"/>
          <w:szCs w:val="26"/>
          <w:lang w:eastAsia="ru-RU"/>
        </w:rPr>
        <w:t xml:space="preserve">со штампом образовательной организации, на базе которой организован ППЭ, на бумажном или электронном носителях, фотографировать экзаменационные материалы. 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Рекомендуется взять с собой на экзамен только необходимые вещи. Иные личные вещи участники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 xml:space="preserve">обязаны оставить в специально выделенном в здании (комплексе зданий), где расположен ППЭ, до входа в ППЭ месте (помещении) для хранения личных вещей участников </w:t>
      </w:r>
      <w:r>
        <w:rPr>
          <w:rFonts w:eastAsia="Times New Roman" w:cs="Times New Roman"/>
          <w:color w:val="000000"/>
          <w:szCs w:val="26"/>
          <w:lang w:eastAsia="ru-RU"/>
        </w:rPr>
        <w:t>экзамена</w:t>
      </w:r>
      <w:r>
        <w:rPr>
          <w:rFonts w:eastAsia="Times New Roman" w:cs="Times New Roman"/>
          <w:szCs w:val="26"/>
          <w:lang w:eastAsia="ru-RU"/>
        </w:rPr>
        <w:t xml:space="preserve">. Указанное место для личных вещей участников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>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металлоискателя.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5. Участники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>занимают рабочие места в аудитории в соответствии со списками распределения. Изменение рабочего места запрещено.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6. Во время экзамена участникам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>запрещается общаться друг с другом, свободно перемещаться по аудитории и ППЭ, выходить из аудитории без разрешения организатора.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При выходе из аудитории во время экзамена участник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>должен оставить экзаменационные материалы, листы бумаги для черновиков со штампом образовательной организации, на базе которой организован ППЭ, и письменные принадлежности на рабочем столе.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7. Участники </w:t>
      </w:r>
      <w:r>
        <w:rPr>
          <w:rFonts w:eastAsia="Times New Roman" w:cs="Times New Roman"/>
          <w:color w:val="000000"/>
          <w:szCs w:val="26"/>
          <w:lang w:eastAsia="ru-RU"/>
        </w:rPr>
        <w:t>экзамена</w:t>
      </w:r>
      <w:r>
        <w:rPr>
          <w:rFonts w:eastAsia="Times New Roman" w:cs="Times New Roman"/>
          <w:szCs w:val="26"/>
          <w:lang w:eastAsia="ru-RU"/>
        </w:rPr>
        <w:t xml:space="preserve">, допустившие нарушение указанных требований или иные нарушения Порядка, удаляются с экзамена. По данному факту лицами, </w:t>
      </w:r>
      <w:r>
        <w:rPr>
          <w:rFonts w:eastAsia="Times New Roman" w:cs="Times New Roman"/>
          <w:szCs w:val="26"/>
          <w:lang w:eastAsia="ru-RU"/>
        </w:rPr>
        <w:lastRenderedPageBreak/>
        <w:t xml:space="preserve">ответственными за проведение ЕГЭ в ППЭ, составляется акт, который передаётся на рассмотрение председателю ГЭК. Если факт нарушения участником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 xml:space="preserve">Порядка подтверждается, председатель ГЭК принимает решение об аннулировании результатов участника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 xml:space="preserve">по соответствующему учебному предмету. 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в соответствии с ч. 4 ст. 19.30. Кодекса Российской Федерации об административных правонарушениях </w:t>
      </w:r>
      <w:r w:rsidR="00360FBE">
        <w:rPr>
          <w:rFonts w:eastAsia="Times New Roman" w:cs="Times New Roman"/>
          <w:szCs w:val="26"/>
          <w:lang w:eastAsia="ru-RU"/>
        </w:rPr>
        <w:t xml:space="preserve">от 30 декабря </w:t>
      </w:r>
      <w:r>
        <w:rPr>
          <w:rFonts w:eastAsia="Times New Roman" w:cs="Times New Roman"/>
          <w:szCs w:val="26"/>
          <w:lang w:eastAsia="ru-RU"/>
        </w:rPr>
        <w:t>2001</w:t>
      </w:r>
      <w:r w:rsidR="00360FBE">
        <w:rPr>
          <w:rFonts w:eastAsia="Times New Roman" w:cs="Times New Roman"/>
          <w:szCs w:val="26"/>
          <w:lang w:eastAsia="ru-RU"/>
        </w:rPr>
        <w:t xml:space="preserve"> г.</w:t>
      </w:r>
      <w:r>
        <w:rPr>
          <w:rFonts w:eastAsia="Times New Roman" w:cs="Times New Roman"/>
          <w:szCs w:val="26"/>
          <w:lang w:eastAsia="ru-RU"/>
        </w:rPr>
        <w:t xml:space="preserve"> № 195-ФЗ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8. Экзаменационная работа выполняется </w:t>
      </w:r>
      <w:proofErr w:type="spellStart"/>
      <w:r>
        <w:rPr>
          <w:rFonts w:eastAsia="Times New Roman" w:cs="Times New Roman"/>
          <w:szCs w:val="26"/>
          <w:lang w:eastAsia="ru-RU"/>
        </w:rPr>
        <w:t>гелевой</w:t>
      </w:r>
      <w:proofErr w:type="spellEnd"/>
      <w:r>
        <w:rPr>
          <w:rFonts w:eastAsia="Times New Roman" w:cs="Times New Roman"/>
          <w:szCs w:val="26"/>
          <w:lang w:eastAsia="ru-RU"/>
        </w:rPr>
        <w:t>, капиллярной ручкой с чернилами черного цвета. Экзаменационные работы, выполненные другими письменными принадлежностями, не обрабатываются и не проверяются.</w:t>
      </w:r>
    </w:p>
    <w:p w:rsidR="002B4AD0" w:rsidRDefault="002B4AD0" w:rsidP="002B4AD0">
      <w:pPr>
        <w:jc w:val="both"/>
        <w:rPr>
          <w:rFonts w:eastAsia="Times New Roman" w:cs="Times New Roman"/>
          <w:b/>
          <w:szCs w:val="26"/>
          <w:lang w:eastAsia="ru-RU"/>
        </w:rPr>
      </w:pPr>
      <w:r>
        <w:rPr>
          <w:rFonts w:eastAsia="Times New Roman" w:cs="Times New Roman"/>
          <w:b/>
          <w:szCs w:val="26"/>
          <w:lang w:eastAsia="ru-RU"/>
        </w:rPr>
        <w:t xml:space="preserve">Права участника </w:t>
      </w:r>
      <w:r>
        <w:rPr>
          <w:rFonts w:eastAsia="Times New Roman" w:cs="Times New Roman"/>
          <w:b/>
          <w:color w:val="000000"/>
          <w:szCs w:val="26"/>
          <w:lang w:eastAsia="ru-RU"/>
        </w:rPr>
        <w:t>экзамена</w:t>
      </w:r>
      <w:r>
        <w:rPr>
          <w:rFonts w:eastAsia="Times New Roman" w:cs="Times New Roman"/>
          <w:b/>
          <w:szCs w:val="26"/>
          <w:lang w:eastAsia="ru-RU"/>
        </w:rPr>
        <w:t xml:space="preserve"> в рамках участия в ЕГЭ: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1. Участник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>может при выполнении работы использовать листы бумаги для черновиков со штампом образовательной организации, на базе которой организован ППЭ, и делать пометки в КИМ (в случае проведения ЕГЭ по иностранным языкам (раздел «Говорение») листы бумаги для черновиков не выдаются).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Внимание! Листы бумаги для черновиков со штампом образовательной организации, на базе которой организован ППЭ и КИМ не проверяются и записи в них не учитываются при обработке. 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2. Участник </w:t>
      </w:r>
      <w:r>
        <w:rPr>
          <w:rFonts w:eastAsia="Times New Roman" w:cs="Times New Roman"/>
          <w:color w:val="000000"/>
          <w:szCs w:val="26"/>
          <w:lang w:eastAsia="ru-RU"/>
        </w:rPr>
        <w:t>экзамена</w:t>
      </w:r>
      <w:r>
        <w:rPr>
          <w:rFonts w:eastAsia="Times New Roman" w:cs="Times New Roman"/>
          <w:szCs w:val="26"/>
          <w:lang w:eastAsia="ru-RU"/>
        </w:rPr>
        <w:t xml:space="preserve">, который по состоянию здоровья или другим объективным причинам не может завершить выполнение экзаменационной работы, имеет право досрочно сдать экзаменационные материалы и покинуть аудиторию. В этом случае участник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>в сопровождении организатора проходит в медицинский кабинет,</w:t>
      </w:r>
      <w:r>
        <w:t xml:space="preserve"> </w:t>
      </w:r>
      <w:r>
        <w:rPr>
          <w:rFonts w:eastAsia="Times New Roman" w:cs="Times New Roman"/>
          <w:szCs w:val="26"/>
          <w:lang w:eastAsia="ru-RU"/>
        </w:rPr>
        <w:t xml:space="preserve">куда приглашается член ГЭК. В случае согласия участника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 xml:space="preserve">досрочно завершить экзамен составляется Акт о досрочном завершении экзамена по объективным причинам. В дальнейшем участник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 xml:space="preserve">по решению председателя ГЭК сможет сдать экзамен по данному предмету в резервные сроки. 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3. Участники </w:t>
      </w:r>
      <w:r>
        <w:rPr>
          <w:rFonts w:eastAsia="Times New Roman" w:cs="Times New Roman"/>
          <w:color w:val="000000"/>
          <w:szCs w:val="26"/>
          <w:lang w:eastAsia="ru-RU"/>
        </w:rPr>
        <w:t>экзамена</w:t>
      </w:r>
      <w:r>
        <w:rPr>
          <w:rFonts w:eastAsia="Times New Roman" w:cs="Times New Roman"/>
          <w:szCs w:val="26"/>
          <w:lang w:eastAsia="ru-RU"/>
        </w:rPr>
        <w:t>, досрочно завершившие выполнение экзаменационной работы, могут покинуть ППЭ. Организаторы принимают у них все экзаменационные материалы.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4. Участникам экзамена, получившим неудовлетворительный результат по учебным предметам по выбору, предоставляется право пройти ГИА по соответствующим учебным предметам не ранее чем через год в сроки и формах, установленных Порядком.</w:t>
      </w:r>
    </w:p>
    <w:p w:rsidR="002B4AD0" w:rsidRDefault="00360FBE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5</w:t>
      </w:r>
      <w:r w:rsidR="002B4AD0">
        <w:rPr>
          <w:rFonts w:eastAsia="Times New Roman" w:cs="Times New Roman"/>
          <w:szCs w:val="26"/>
          <w:lang w:eastAsia="ru-RU"/>
        </w:rPr>
        <w:t xml:space="preserve">. Участник </w:t>
      </w:r>
      <w:r w:rsidR="002B4AD0"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 w:rsidR="002B4AD0">
        <w:rPr>
          <w:rFonts w:eastAsia="Times New Roman" w:cs="Times New Roman"/>
          <w:szCs w:val="26"/>
          <w:lang w:eastAsia="ru-RU"/>
        </w:rPr>
        <w:t>имеет право подать апелляцию о нарушении установленного Порядка проведения ГИА и (или) о несогласии с выставленными баллами в конфликтную комиссию.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Конфликтная комиссия не рассматривает апелляции по вопросам содержания и структуры заданий по учебным предметам, а также по вопросам, связанным с оцениванием результатов выполнения заданий экзаменационной работы с кратким ответом, нарушением обучающимся, выпускником прошлых лет требований настоящего Порядка и неправильным заполне</w:t>
      </w:r>
      <w:r w:rsidR="00360FBE">
        <w:rPr>
          <w:rFonts w:eastAsia="Times New Roman" w:cs="Times New Roman"/>
          <w:szCs w:val="26"/>
          <w:lang w:eastAsia="ru-RU"/>
        </w:rPr>
        <w:t>нием бланков ЕГЭ</w:t>
      </w:r>
      <w:r>
        <w:rPr>
          <w:rFonts w:eastAsia="Times New Roman" w:cs="Times New Roman"/>
          <w:szCs w:val="26"/>
          <w:lang w:eastAsia="ru-RU"/>
        </w:rPr>
        <w:t>.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Участники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>заблаговременно информируются о времени, месте и порядке рассмотрения апелляций.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Участник экзамена и (или) его родители (законные представители) при желании присутствуют при рассмотрении апелляции.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b/>
          <w:szCs w:val="26"/>
          <w:lang w:eastAsia="ru-RU"/>
        </w:rPr>
        <w:t>Апелляцию о нарушении установленного Порядка проведения ГИА</w:t>
      </w:r>
      <w:r>
        <w:rPr>
          <w:rFonts w:eastAsia="Times New Roman" w:cs="Times New Roman"/>
          <w:szCs w:val="26"/>
          <w:lang w:eastAsia="ru-RU"/>
        </w:rPr>
        <w:t xml:space="preserve"> участник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 xml:space="preserve">подает в день проведения экзамена члену ГЭК, не покидая ППЭ. 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lastRenderedPageBreak/>
        <w:t>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решений: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об отклонении апелляции;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об удовлетворении апелляции.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При удовлетворении апелляции результат ЕГЭ, по процедуре которого участником </w:t>
      </w:r>
      <w:r>
        <w:rPr>
          <w:rFonts w:cs="Times New Roman"/>
          <w:bCs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 xml:space="preserve">была подана апелляция, аннулируется и участнику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>предоставляется возможность сдать экзамен по учебному предмету в иной день, предусмотренный единым расписанием проведения ЕГЭ.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b/>
          <w:szCs w:val="26"/>
          <w:lang w:eastAsia="ru-RU"/>
        </w:rPr>
        <w:t>Апелляция о несогласии с выставленными баллами</w:t>
      </w:r>
      <w:r>
        <w:rPr>
          <w:rFonts w:eastAsia="Times New Roman" w:cs="Times New Roman"/>
          <w:szCs w:val="26"/>
          <w:lang w:eastAsia="ru-RU"/>
        </w:rPr>
        <w:t xml:space="preserve"> подается в течение двух рабочих дней после официального дня объявления результатов экзамена по соответствующему учебному предмету. </w:t>
      </w:r>
      <w:r w:rsidR="00360FBE">
        <w:rPr>
          <w:rFonts w:eastAsia="Times New Roman" w:cs="Times New Roman"/>
          <w:szCs w:val="26"/>
          <w:lang w:eastAsia="ru-RU"/>
        </w:rPr>
        <w:t>Участник</w:t>
      </w:r>
      <w:r w:rsidR="00A174B9">
        <w:rPr>
          <w:rFonts w:eastAsia="Times New Roman" w:cs="Times New Roman"/>
          <w:szCs w:val="26"/>
          <w:lang w:eastAsia="ru-RU"/>
        </w:rPr>
        <w:t>и</w:t>
      </w:r>
      <w:r w:rsidR="00360FBE">
        <w:rPr>
          <w:rFonts w:eastAsia="Times New Roman" w:cs="Times New Roman"/>
          <w:szCs w:val="26"/>
          <w:lang w:eastAsia="ru-RU"/>
        </w:rPr>
        <w:t xml:space="preserve"> ЕГЭ </w:t>
      </w:r>
      <w:r w:rsidR="00A174B9">
        <w:rPr>
          <w:rFonts w:eastAsia="Times New Roman" w:cs="Times New Roman"/>
          <w:szCs w:val="26"/>
          <w:lang w:eastAsia="ru-RU"/>
        </w:rPr>
        <w:t>подают</w:t>
      </w:r>
      <w:r w:rsidR="00360FBE">
        <w:rPr>
          <w:rFonts w:eastAsia="Times New Roman" w:cs="Times New Roman"/>
          <w:szCs w:val="26"/>
          <w:lang w:eastAsia="ru-RU"/>
        </w:rPr>
        <w:t xml:space="preserve"> апелляцию о несогласии</w:t>
      </w:r>
      <w:r w:rsidR="00A174B9">
        <w:rPr>
          <w:rFonts w:eastAsia="Times New Roman" w:cs="Times New Roman"/>
          <w:szCs w:val="26"/>
          <w:lang w:eastAsia="ru-RU"/>
        </w:rPr>
        <w:t xml:space="preserve"> с выставленными баллами </w:t>
      </w:r>
      <w:r w:rsidR="00A174B9" w:rsidRPr="00A174B9">
        <w:rPr>
          <w:rFonts w:eastAsia="Times New Roman" w:cs="Times New Roman"/>
          <w:szCs w:val="26"/>
          <w:lang w:eastAsia="ru-RU"/>
        </w:rPr>
        <w:t>в места, в которых они были зарегистрированы на сдачу ЕГЭ</w:t>
      </w:r>
      <w:r w:rsidR="00A174B9">
        <w:rPr>
          <w:rFonts w:eastAsia="Times New Roman" w:cs="Times New Roman"/>
          <w:szCs w:val="26"/>
          <w:lang w:eastAsia="ru-RU"/>
        </w:rPr>
        <w:t>.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При рассмотрении апелляции о несогласии с выставленными баллами конфликтная комиссия запрашивает распечатанные изображения экзаменационной работы, электронные носители, содержащие файлы с цифровой аудиозаписью устных ответов участников </w:t>
      </w:r>
      <w:r>
        <w:rPr>
          <w:rFonts w:eastAsia="Times New Roman" w:cs="Times New Roman"/>
          <w:color w:val="000000"/>
          <w:szCs w:val="26"/>
          <w:lang w:eastAsia="ru-RU"/>
        </w:rPr>
        <w:t>экзамена</w:t>
      </w:r>
      <w:r>
        <w:rPr>
          <w:rFonts w:eastAsia="Times New Roman" w:cs="Times New Roman"/>
          <w:szCs w:val="26"/>
          <w:lang w:eastAsia="ru-RU"/>
        </w:rPr>
        <w:t xml:space="preserve">, копии протоколов проверки экзаменационной работы предметной комиссией и КИМ участников </w:t>
      </w:r>
      <w:r>
        <w:rPr>
          <w:rFonts w:eastAsia="Times New Roman" w:cs="Times New Roman"/>
          <w:color w:val="000000"/>
          <w:szCs w:val="26"/>
          <w:lang w:eastAsia="ru-RU"/>
        </w:rPr>
        <w:t>экзамена</w:t>
      </w:r>
      <w:r>
        <w:rPr>
          <w:rFonts w:eastAsia="Times New Roman" w:cs="Times New Roman"/>
          <w:szCs w:val="26"/>
          <w:lang w:eastAsia="ru-RU"/>
        </w:rPr>
        <w:t>, подавших апелляцию.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Указанные материалы предъявляются участникам </w:t>
      </w:r>
      <w:r>
        <w:rPr>
          <w:rFonts w:eastAsia="Times New Roman" w:cs="Times New Roman"/>
          <w:color w:val="000000"/>
          <w:szCs w:val="26"/>
          <w:lang w:eastAsia="ru-RU"/>
        </w:rPr>
        <w:t>экзамена</w:t>
      </w:r>
      <w:r>
        <w:rPr>
          <w:rFonts w:eastAsia="Times New Roman" w:cs="Times New Roman"/>
          <w:szCs w:val="26"/>
          <w:lang w:eastAsia="ru-RU"/>
        </w:rPr>
        <w:t xml:space="preserve"> (в случае его присутствия при рассмотрении апелляции). 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До заседания конфликтной комиссии по рассмотрению апелляции о несогласии с выставленными баллами конфликтная комиссия устанавливает правильность оценивания экзаменационной работы участника экзамена, подавшего апелляцию. Для этого к рассмотрению апелляции привлекаются эксперты предметной комиссии по соответствующему учебному предмету. В случае если эксперты не дают однозначного ответа о правильности оценивания экзаменационной работы</w:t>
      </w:r>
      <w:r w:rsidR="00A174B9">
        <w:rPr>
          <w:rFonts w:eastAsia="Times New Roman" w:cs="Times New Roman"/>
          <w:szCs w:val="26"/>
          <w:lang w:eastAsia="ru-RU"/>
        </w:rPr>
        <w:t>,</w:t>
      </w:r>
      <w:r>
        <w:rPr>
          <w:rFonts w:eastAsia="Times New Roman" w:cs="Times New Roman"/>
          <w:szCs w:val="26"/>
          <w:lang w:eastAsia="ru-RU"/>
        </w:rPr>
        <w:t xml:space="preserve"> конфликтная комиссия обращается в Комиссию по разработке КИМ по соответствующему учебному предмету с запросом о разъяснениях по критериям оценивания. По результатам рассмотрения апелляции о несогласии с выставленными баллами конфликтная комиссия принимает решение об отклонении апелляции и сохранении выставленных баллов (отсутствие технических ошибок и ошибок оценивания экзаменационной работы) или об удовлетворении апелляции и изменении баллов (наличие технических ошибок и (или) ошибок оценивания экзаменационной работы). Баллы могут быть изменены как в сторону повышения, так и в сторону понижения.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Апелляции о нарушении установленного порядка проведения ГИА и (или) о несогласии с выставленными баллами могут быть отозваны участниками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 xml:space="preserve">по их собственному желанию. Для этого участник </w:t>
      </w:r>
      <w:r>
        <w:rPr>
          <w:rFonts w:eastAsia="Times New Roman" w:cs="Times New Roman"/>
          <w:color w:val="000000"/>
          <w:szCs w:val="26"/>
          <w:lang w:eastAsia="ru-RU"/>
        </w:rPr>
        <w:t xml:space="preserve">экзамена </w:t>
      </w:r>
      <w:r>
        <w:rPr>
          <w:rFonts w:eastAsia="Times New Roman" w:cs="Times New Roman"/>
          <w:szCs w:val="26"/>
          <w:lang w:eastAsia="ru-RU"/>
        </w:rPr>
        <w:t xml:space="preserve">пишет заявление об отзыве поданной им апелляции. Участники </w:t>
      </w:r>
      <w:r w:rsidR="00A174B9">
        <w:rPr>
          <w:rFonts w:eastAsia="Times New Roman" w:cs="Times New Roman"/>
          <w:szCs w:val="26"/>
          <w:lang w:eastAsia="ru-RU"/>
        </w:rPr>
        <w:t>ЕГЭ</w:t>
      </w:r>
      <w:r>
        <w:rPr>
          <w:rFonts w:eastAsia="Times New Roman" w:cs="Times New Roman"/>
          <w:szCs w:val="26"/>
          <w:lang w:eastAsia="ru-RU"/>
        </w:rPr>
        <w:t xml:space="preserve"> подают соответствующее заявление в письменной форме</w:t>
      </w:r>
      <w:r w:rsidR="00A174B9">
        <w:rPr>
          <w:rFonts w:eastAsia="Times New Roman" w:cs="Times New Roman"/>
          <w:szCs w:val="26"/>
          <w:lang w:eastAsia="ru-RU"/>
        </w:rPr>
        <w:t xml:space="preserve"> </w:t>
      </w:r>
      <w:r>
        <w:rPr>
          <w:rFonts w:eastAsia="Times New Roman" w:cs="Times New Roman"/>
          <w:szCs w:val="26"/>
          <w:lang w:eastAsia="ru-RU"/>
        </w:rPr>
        <w:t xml:space="preserve">– в конфликтную комиссию или </w:t>
      </w:r>
      <w:proofErr w:type="gramStart"/>
      <w:r>
        <w:rPr>
          <w:rFonts w:eastAsia="Times New Roman" w:cs="Times New Roman"/>
          <w:szCs w:val="26"/>
          <w:lang w:eastAsia="ru-RU"/>
        </w:rPr>
        <w:t>в  места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, </w:t>
      </w:r>
      <w:r w:rsidR="00A174B9" w:rsidRPr="00A174B9">
        <w:rPr>
          <w:rFonts w:eastAsia="Times New Roman" w:cs="Times New Roman"/>
          <w:szCs w:val="26"/>
          <w:lang w:eastAsia="ru-RU"/>
        </w:rPr>
        <w:t>в которых они были зарегистрированы на сдачу ЕГЭ</w:t>
      </w:r>
      <w:r>
        <w:rPr>
          <w:rFonts w:eastAsia="Times New Roman" w:cs="Times New Roman"/>
          <w:szCs w:val="26"/>
          <w:lang w:eastAsia="ru-RU"/>
        </w:rPr>
        <w:t>.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В случае отсутствия заявления об отзыве поданной апелляции, и неявки участника </w:t>
      </w:r>
      <w:r w:rsidR="00A174B9">
        <w:rPr>
          <w:rFonts w:eastAsia="Times New Roman" w:cs="Times New Roman"/>
          <w:szCs w:val="26"/>
          <w:lang w:eastAsia="ru-RU"/>
        </w:rPr>
        <w:t>ЕГЭ</w:t>
      </w:r>
      <w:r>
        <w:rPr>
          <w:rFonts w:eastAsia="Times New Roman" w:cs="Times New Roman"/>
          <w:szCs w:val="26"/>
          <w:lang w:eastAsia="ru-RU"/>
        </w:rPr>
        <w:t xml:space="preserve"> на заседание конфликтной комиссии, на котором рассматривается апелляция, конфликтная комиссия рассматривает его апелляцию в установленном порядке.</w:t>
      </w:r>
    </w:p>
    <w:p w:rsidR="002B4AD0" w:rsidRDefault="002B4AD0" w:rsidP="002B4AD0">
      <w:pPr>
        <w:widowControl w:val="0"/>
        <w:contextualSpacing/>
        <w:jc w:val="both"/>
        <w:rPr>
          <w:rFonts w:eastAsia="Times New Roman" w:cs="Times New Roman"/>
          <w:szCs w:val="26"/>
          <w:lang w:eastAsia="ru-RU"/>
        </w:rPr>
      </w:pPr>
    </w:p>
    <w:p w:rsidR="002B4AD0" w:rsidRDefault="002B4AD0" w:rsidP="002B4AD0">
      <w:pPr>
        <w:jc w:val="both"/>
        <w:rPr>
          <w:rFonts w:eastAsia="Times New Roman" w:cs="Times New Roman"/>
          <w:i/>
          <w:szCs w:val="26"/>
          <w:lang w:eastAsia="ru-RU"/>
        </w:rPr>
      </w:pPr>
      <w:r>
        <w:rPr>
          <w:rFonts w:eastAsia="Times New Roman" w:cs="Times New Roman"/>
          <w:i/>
          <w:szCs w:val="26"/>
          <w:lang w:eastAsia="ru-RU"/>
        </w:rPr>
        <w:lastRenderedPageBreak/>
        <w:t>Данная информация была подготовлена в соответствии со следующими нормативными правовыми документами, регламентирующими проведение ГИА: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i/>
          <w:szCs w:val="26"/>
          <w:lang w:eastAsia="ru-RU"/>
        </w:rPr>
      </w:pPr>
      <w:r>
        <w:rPr>
          <w:rFonts w:eastAsia="Times New Roman" w:cs="Times New Roman"/>
          <w:i/>
          <w:szCs w:val="26"/>
          <w:lang w:eastAsia="ru-RU"/>
        </w:rPr>
        <w:t>1.</w:t>
      </w:r>
      <w:r>
        <w:rPr>
          <w:rFonts w:eastAsia="Times New Roman" w:cs="Times New Roman"/>
          <w:i/>
          <w:szCs w:val="26"/>
          <w:lang w:eastAsia="ru-RU"/>
        </w:rPr>
        <w:tab/>
        <w:t>Федеральным законом от 29</w:t>
      </w:r>
      <w:r w:rsidR="006F1EA6">
        <w:rPr>
          <w:rFonts w:eastAsia="Times New Roman" w:cs="Times New Roman"/>
          <w:i/>
          <w:szCs w:val="26"/>
          <w:lang w:eastAsia="ru-RU"/>
        </w:rPr>
        <w:t xml:space="preserve"> декабря </w:t>
      </w:r>
      <w:r>
        <w:rPr>
          <w:rFonts w:eastAsia="Times New Roman" w:cs="Times New Roman"/>
          <w:i/>
          <w:szCs w:val="26"/>
          <w:lang w:eastAsia="ru-RU"/>
        </w:rPr>
        <w:t>2012</w:t>
      </w:r>
      <w:r w:rsidR="006F1EA6">
        <w:rPr>
          <w:rFonts w:eastAsia="Times New Roman" w:cs="Times New Roman"/>
          <w:i/>
          <w:szCs w:val="26"/>
          <w:lang w:eastAsia="ru-RU"/>
        </w:rPr>
        <w:t xml:space="preserve"> г.</w:t>
      </w:r>
      <w:r>
        <w:rPr>
          <w:rFonts w:eastAsia="Times New Roman" w:cs="Times New Roman"/>
          <w:i/>
          <w:szCs w:val="26"/>
          <w:lang w:eastAsia="ru-RU"/>
        </w:rPr>
        <w:t xml:space="preserve"> № 273-ФЗ «Об образовании в Российской Федерации».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i/>
          <w:szCs w:val="26"/>
          <w:lang w:eastAsia="ru-RU"/>
        </w:rPr>
      </w:pPr>
      <w:r>
        <w:rPr>
          <w:rFonts w:eastAsia="Times New Roman" w:cs="Times New Roman"/>
          <w:i/>
          <w:szCs w:val="26"/>
          <w:lang w:eastAsia="ru-RU"/>
        </w:rPr>
        <w:t>2.</w:t>
      </w:r>
      <w:r>
        <w:rPr>
          <w:rFonts w:eastAsia="Times New Roman" w:cs="Times New Roman"/>
          <w:i/>
          <w:szCs w:val="26"/>
          <w:lang w:eastAsia="ru-RU"/>
        </w:rPr>
        <w:tab/>
        <w:t xml:space="preserve">Постановлением Правительства Российской Федерации от </w:t>
      </w:r>
      <w:r w:rsidR="006F1EA6">
        <w:rPr>
          <w:rFonts w:eastAsia="Times New Roman" w:cs="Times New Roman"/>
          <w:i/>
          <w:szCs w:val="26"/>
          <w:lang w:eastAsia="ru-RU"/>
        </w:rPr>
        <w:t xml:space="preserve">29 ноября </w:t>
      </w:r>
      <w:r>
        <w:rPr>
          <w:rFonts w:eastAsia="Times New Roman" w:cs="Times New Roman"/>
          <w:i/>
          <w:szCs w:val="26"/>
          <w:lang w:eastAsia="ru-RU"/>
        </w:rPr>
        <w:t>20</w:t>
      </w:r>
      <w:r w:rsidR="006F1EA6">
        <w:rPr>
          <w:rFonts w:eastAsia="Times New Roman" w:cs="Times New Roman"/>
          <w:i/>
          <w:szCs w:val="26"/>
          <w:lang w:eastAsia="ru-RU"/>
        </w:rPr>
        <w:t>21 г.</w:t>
      </w:r>
      <w:r>
        <w:rPr>
          <w:rFonts w:eastAsia="Times New Roman" w:cs="Times New Roman"/>
          <w:i/>
          <w:szCs w:val="26"/>
          <w:lang w:eastAsia="ru-RU"/>
        </w:rPr>
        <w:t xml:space="preserve"> № </w:t>
      </w:r>
      <w:r w:rsidR="006F1EA6">
        <w:rPr>
          <w:rFonts w:eastAsia="Times New Roman" w:cs="Times New Roman"/>
          <w:i/>
          <w:szCs w:val="26"/>
          <w:lang w:eastAsia="ru-RU"/>
        </w:rPr>
        <w:t>2085</w:t>
      </w:r>
      <w:r>
        <w:rPr>
          <w:rFonts w:eastAsia="Times New Roman" w:cs="Times New Roman"/>
          <w:i/>
          <w:szCs w:val="26"/>
          <w:lang w:eastAsia="ru-RU"/>
        </w:rPr>
        <w:t xml:space="preserve">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образования, и приема граждан в образовательные организации для получения среднего профессионального и высшего образования и 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образования».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i/>
          <w:szCs w:val="26"/>
          <w:lang w:eastAsia="ru-RU"/>
        </w:rPr>
      </w:pPr>
      <w:r>
        <w:rPr>
          <w:rFonts w:eastAsia="Times New Roman" w:cs="Times New Roman"/>
          <w:i/>
          <w:szCs w:val="26"/>
          <w:lang w:eastAsia="ru-RU"/>
        </w:rPr>
        <w:t>3.</w:t>
      </w:r>
      <w:r>
        <w:rPr>
          <w:rFonts w:eastAsia="Times New Roman" w:cs="Times New Roman"/>
          <w:i/>
          <w:szCs w:val="26"/>
          <w:lang w:eastAsia="ru-RU"/>
        </w:rPr>
        <w:tab/>
        <w:t xml:space="preserve">Приказом </w:t>
      </w:r>
      <w:proofErr w:type="spellStart"/>
      <w:r>
        <w:rPr>
          <w:rFonts w:eastAsia="Times New Roman" w:cs="Times New Roman"/>
          <w:i/>
          <w:szCs w:val="26"/>
          <w:lang w:eastAsia="ru-RU"/>
        </w:rPr>
        <w:t>Минпросвещения</w:t>
      </w:r>
      <w:proofErr w:type="spellEnd"/>
      <w:r>
        <w:rPr>
          <w:rFonts w:eastAsia="Times New Roman" w:cs="Times New Roman"/>
          <w:i/>
          <w:szCs w:val="26"/>
          <w:lang w:eastAsia="ru-RU"/>
        </w:rPr>
        <w:t xml:space="preserve"> </w:t>
      </w:r>
      <w:r w:rsidR="006F1EA6">
        <w:rPr>
          <w:rFonts w:eastAsia="Times New Roman" w:cs="Times New Roman"/>
          <w:i/>
          <w:szCs w:val="26"/>
          <w:lang w:eastAsia="ru-RU"/>
        </w:rPr>
        <w:t xml:space="preserve">России и </w:t>
      </w:r>
      <w:proofErr w:type="spellStart"/>
      <w:r w:rsidR="006F1EA6">
        <w:rPr>
          <w:rFonts w:eastAsia="Times New Roman" w:cs="Times New Roman"/>
          <w:i/>
          <w:szCs w:val="26"/>
          <w:lang w:eastAsia="ru-RU"/>
        </w:rPr>
        <w:t>Рособрнадзора</w:t>
      </w:r>
      <w:proofErr w:type="spellEnd"/>
      <w:r w:rsidR="006F1EA6">
        <w:rPr>
          <w:rFonts w:eastAsia="Times New Roman" w:cs="Times New Roman"/>
          <w:i/>
          <w:szCs w:val="26"/>
          <w:lang w:eastAsia="ru-RU"/>
        </w:rPr>
        <w:t xml:space="preserve"> от 7 ноября 2018 г. </w:t>
      </w:r>
      <w:r>
        <w:rPr>
          <w:rFonts w:eastAsia="Times New Roman" w:cs="Times New Roman"/>
          <w:i/>
          <w:szCs w:val="26"/>
          <w:lang w:eastAsia="ru-RU"/>
        </w:rPr>
        <w:t>№ 190/1512 «Об утверждении Порядка проведения государственной итоговой аттестации по образовательным программам среднего общего образования» (зарегистрирован Минюстом России 10</w:t>
      </w:r>
      <w:r w:rsidR="006F1EA6">
        <w:rPr>
          <w:rFonts w:eastAsia="Times New Roman" w:cs="Times New Roman"/>
          <w:i/>
          <w:szCs w:val="26"/>
          <w:lang w:eastAsia="ru-RU"/>
        </w:rPr>
        <w:t xml:space="preserve"> декабря </w:t>
      </w:r>
      <w:r>
        <w:rPr>
          <w:rFonts w:eastAsia="Times New Roman" w:cs="Times New Roman"/>
          <w:i/>
          <w:szCs w:val="26"/>
          <w:lang w:eastAsia="ru-RU"/>
        </w:rPr>
        <w:t>2018</w:t>
      </w:r>
      <w:r w:rsidR="006F1EA6">
        <w:rPr>
          <w:rFonts w:eastAsia="Times New Roman" w:cs="Times New Roman"/>
          <w:i/>
          <w:szCs w:val="26"/>
          <w:lang w:eastAsia="ru-RU"/>
        </w:rPr>
        <w:t xml:space="preserve"> г.</w:t>
      </w:r>
      <w:r>
        <w:rPr>
          <w:rFonts w:eastAsia="Times New Roman" w:cs="Times New Roman"/>
          <w:i/>
          <w:szCs w:val="26"/>
          <w:lang w:eastAsia="ru-RU"/>
        </w:rPr>
        <w:t>, регистрационный № 52952).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szCs w:val="26"/>
          <w:lang w:eastAsia="ru-RU"/>
        </w:rPr>
      </w:pPr>
    </w:p>
    <w:p w:rsidR="002B4AD0" w:rsidRDefault="002B4AD0" w:rsidP="002B4AD0">
      <w:pPr>
        <w:contextualSpacing/>
        <w:jc w:val="both"/>
        <w:rPr>
          <w:rFonts w:eastAsia="Times New Roman" w:cs="Times New Roman"/>
          <w:sz w:val="24"/>
          <w:szCs w:val="26"/>
          <w:lang w:eastAsia="ru-RU"/>
        </w:rPr>
      </w:pPr>
      <w:r>
        <w:rPr>
          <w:rFonts w:eastAsia="Times New Roman" w:cs="Times New Roman"/>
          <w:sz w:val="24"/>
          <w:szCs w:val="26"/>
          <w:lang w:eastAsia="ru-RU"/>
        </w:rPr>
        <w:t>С правилами проведения ЕГЭ ознакомлен (а):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sz w:val="24"/>
          <w:szCs w:val="26"/>
          <w:lang w:eastAsia="ru-RU"/>
        </w:rPr>
      </w:pPr>
    </w:p>
    <w:p w:rsidR="002B4AD0" w:rsidRDefault="002B4AD0" w:rsidP="002B4AD0">
      <w:pPr>
        <w:contextualSpacing/>
        <w:jc w:val="both"/>
        <w:rPr>
          <w:rFonts w:eastAsia="Times New Roman" w:cs="Times New Roman"/>
          <w:sz w:val="24"/>
          <w:szCs w:val="26"/>
          <w:lang w:eastAsia="ru-RU"/>
        </w:rPr>
      </w:pPr>
      <w:r>
        <w:rPr>
          <w:rFonts w:eastAsia="Times New Roman" w:cs="Times New Roman"/>
          <w:sz w:val="24"/>
          <w:szCs w:val="26"/>
          <w:lang w:eastAsia="ru-RU"/>
        </w:rPr>
        <w:t xml:space="preserve">Участник </w:t>
      </w:r>
      <w:r w:rsidR="001322DA">
        <w:rPr>
          <w:rFonts w:eastAsia="Times New Roman" w:cs="Times New Roman"/>
          <w:color w:val="000000"/>
          <w:szCs w:val="26"/>
          <w:lang w:eastAsia="ru-RU"/>
        </w:rPr>
        <w:t>ЕГЭ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sz w:val="24"/>
          <w:szCs w:val="26"/>
          <w:lang w:eastAsia="ru-RU"/>
        </w:rPr>
      </w:pPr>
      <w:r>
        <w:rPr>
          <w:rFonts w:eastAsia="Times New Roman" w:cs="Times New Roman"/>
          <w:sz w:val="24"/>
          <w:szCs w:val="26"/>
          <w:lang w:eastAsia="ru-RU"/>
        </w:rPr>
        <w:t xml:space="preserve"> ___________________(_____________________)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sz w:val="24"/>
          <w:szCs w:val="26"/>
          <w:lang w:eastAsia="ru-RU"/>
        </w:rPr>
      </w:pPr>
    </w:p>
    <w:p w:rsidR="002B4AD0" w:rsidRDefault="002B4AD0" w:rsidP="002B4AD0">
      <w:pPr>
        <w:contextualSpacing/>
        <w:jc w:val="both"/>
        <w:rPr>
          <w:rFonts w:eastAsia="Times New Roman" w:cs="Times New Roman"/>
          <w:sz w:val="24"/>
          <w:szCs w:val="26"/>
          <w:lang w:eastAsia="ru-RU"/>
        </w:rPr>
      </w:pPr>
      <w:r>
        <w:rPr>
          <w:rFonts w:eastAsia="Times New Roman" w:cs="Times New Roman"/>
          <w:sz w:val="24"/>
          <w:szCs w:val="26"/>
          <w:lang w:eastAsia="ru-RU"/>
        </w:rPr>
        <w:t>«___»_______20__г.</w:t>
      </w:r>
    </w:p>
    <w:p w:rsidR="002B4AD0" w:rsidRDefault="002B4AD0" w:rsidP="002B4AD0">
      <w:pPr>
        <w:contextualSpacing/>
        <w:jc w:val="both"/>
        <w:rPr>
          <w:rFonts w:eastAsia="Times New Roman" w:cs="Times New Roman"/>
          <w:sz w:val="24"/>
          <w:szCs w:val="26"/>
          <w:lang w:eastAsia="ru-RU"/>
        </w:rPr>
      </w:pPr>
    </w:p>
    <w:p w:rsidR="00EF0178" w:rsidRDefault="00EF0178" w:rsidP="002B4AD0">
      <w:pPr>
        <w:jc w:val="both"/>
      </w:pPr>
    </w:p>
    <w:sectPr w:rsidR="00EF0178" w:rsidSect="006F0E46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F9C" w:rsidRDefault="00D60F9C" w:rsidP="00D60F9C">
      <w:r>
        <w:separator/>
      </w:r>
    </w:p>
  </w:endnote>
  <w:endnote w:type="continuationSeparator" w:id="0">
    <w:p w:rsidR="00D60F9C" w:rsidRDefault="00D60F9C" w:rsidP="00D60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F9C" w:rsidRDefault="00D60F9C" w:rsidP="00D60F9C">
      <w:r>
        <w:separator/>
      </w:r>
    </w:p>
  </w:footnote>
  <w:footnote w:type="continuationSeparator" w:id="0">
    <w:p w:rsidR="00D60F9C" w:rsidRDefault="00D60F9C" w:rsidP="00D60F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5953206"/>
      <w:docPartObj>
        <w:docPartGallery w:val="Page Numbers (Top of Page)"/>
        <w:docPartUnique/>
      </w:docPartObj>
    </w:sdtPr>
    <w:sdtEndPr/>
    <w:sdtContent>
      <w:p w:rsidR="00D60F9C" w:rsidRDefault="00D60F9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5593">
          <w:rPr>
            <w:noProof/>
          </w:rPr>
          <w:t>5</w:t>
        </w:r>
        <w:r>
          <w:fldChar w:fldCharType="end"/>
        </w:r>
      </w:p>
    </w:sdtContent>
  </w:sdt>
  <w:p w:rsidR="00D60F9C" w:rsidRDefault="00D60F9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F224E"/>
    <w:multiLevelType w:val="multilevel"/>
    <w:tmpl w:val="768AE9EE"/>
    <w:lvl w:ilvl="0">
      <w:start w:val="1"/>
      <w:numFmt w:val="decimal"/>
      <w:pStyle w:val="1"/>
      <w:lvlText w:val="%1."/>
      <w:lvlJc w:val="left"/>
      <w:pPr>
        <w:ind w:left="360" w:hanging="359"/>
      </w:pPr>
    </w:lvl>
    <w:lvl w:ilvl="1">
      <w:start w:val="1"/>
      <w:numFmt w:val="decimal"/>
      <w:pStyle w:val="2"/>
      <w:lvlText w:val="%1.%2."/>
      <w:lvlJc w:val="left"/>
      <w:pPr>
        <w:ind w:left="8938" w:hanging="431"/>
      </w:pPr>
    </w:lvl>
    <w:lvl w:ilvl="2">
      <w:start w:val="1"/>
      <w:numFmt w:val="decimal"/>
      <w:lvlText w:val="%1.%2.%3."/>
      <w:lvlJc w:val="left"/>
      <w:pPr>
        <w:ind w:left="1224" w:hanging="503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1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79"/>
      </w:pPr>
    </w:lvl>
    <w:lvl w:ilvl="7">
      <w:start w:val="1"/>
      <w:numFmt w:val="decimal"/>
      <w:lvlText w:val="%1.%2.%3.%4.%5.%6.%7.%8."/>
      <w:lvlJc w:val="left"/>
      <w:pPr>
        <w:ind w:left="3744" w:hanging="1223"/>
      </w:pPr>
    </w:lvl>
    <w:lvl w:ilvl="8">
      <w:start w:val="1"/>
      <w:numFmt w:val="decimal"/>
      <w:lvlText w:val="%1.%2.%3.%4.%5.%6.%7.%8.%9."/>
      <w:lvlJc w:val="left"/>
      <w:pPr>
        <w:ind w:left="4320" w:hanging="1439"/>
      </w:pPr>
    </w:lvl>
  </w:abstractNum>
  <w:abstractNum w:abstractNumId="1" w15:restartNumberingAfterBreak="0">
    <w:nsid w:val="0E2A02FB"/>
    <w:multiLevelType w:val="hybridMultilevel"/>
    <w:tmpl w:val="120E2304"/>
    <w:lvl w:ilvl="0" w:tplc="9B381FB0">
      <w:start w:val="1"/>
      <w:numFmt w:val="decimal"/>
      <w:lvlText w:val="%1."/>
      <w:lvlJc w:val="left"/>
      <w:pPr>
        <w:ind w:left="1069" w:hanging="359"/>
      </w:pPr>
      <w:rPr>
        <w:rFonts w:hint="default"/>
      </w:rPr>
    </w:lvl>
    <w:lvl w:ilvl="1" w:tplc="0AF4A952">
      <w:start w:val="1"/>
      <w:numFmt w:val="lowerLetter"/>
      <w:lvlText w:val="%2."/>
      <w:lvlJc w:val="left"/>
      <w:pPr>
        <w:ind w:left="1789" w:hanging="359"/>
      </w:pPr>
    </w:lvl>
    <w:lvl w:ilvl="2" w:tplc="3D30E106">
      <w:start w:val="1"/>
      <w:numFmt w:val="lowerRoman"/>
      <w:lvlText w:val="%3."/>
      <w:lvlJc w:val="right"/>
      <w:pPr>
        <w:ind w:left="2509" w:hanging="179"/>
      </w:pPr>
    </w:lvl>
    <w:lvl w:ilvl="3" w:tplc="5DDC2AF0">
      <w:start w:val="1"/>
      <w:numFmt w:val="decimal"/>
      <w:lvlText w:val="%4."/>
      <w:lvlJc w:val="left"/>
      <w:pPr>
        <w:ind w:left="3229" w:hanging="359"/>
      </w:pPr>
    </w:lvl>
    <w:lvl w:ilvl="4" w:tplc="7D0E09D6">
      <w:start w:val="1"/>
      <w:numFmt w:val="lowerLetter"/>
      <w:lvlText w:val="%5."/>
      <w:lvlJc w:val="left"/>
      <w:pPr>
        <w:ind w:left="3949" w:hanging="359"/>
      </w:pPr>
    </w:lvl>
    <w:lvl w:ilvl="5" w:tplc="9BFC7A24">
      <w:start w:val="1"/>
      <w:numFmt w:val="lowerRoman"/>
      <w:lvlText w:val="%6."/>
      <w:lvlJc w:val="right"/>
      <w:pPr>
        <w:ind w:left="4669" w:hanging="179"/>
      </w:pPr>
    </w:lvl>
    <w:lvl w:ilvl="6" w:tplc="31E2FEE2">
      <w:start w:val="1"/>
      <w:numFmt w:val="decimal"/>
      <w:lvlText w:val="%7."/>
      <w:lvlJc w:val="left"/>
      <w:pPr>
        <w:ind w:left="5389" w:hanging="359"/>
      </w:pPr>
    </w:lvl>
    <w:lvl w:ilvl="7" w:tplc="DA1CE190">
      <w:start w:val="1"/>
      <w:numFmt w:val="lowerLetter"/>
      <w:lvlText w:val="%8."/>
      <w:lvlJc w:val="left"/>
      <w:pPr>
        <w:ind w:left="6109" w:hanging="359"/>
      </w:pPr>
    </w:lvl>
    <w:lvl w:ilvl="8" w:tplc="CB982594">
      <w:start w:val="1"/>
      <w:numFmt w:val="lowerRoman"/>
      <w:lvlText w:val="%9."/>
      <w:lvlJc w:val="right"/>
      <w:pPr>
        <w:ind w:left="6829" w:hanging="179"/>
      </w:pPr>
    </w:lvl>
  </w:abstractNum>
  <w:abstractNum w:abstractNumId="2" w15:restartNumberingAfterBreak="0">
    <w:nsid w:val="4C18045B"/>
    <w:multiLevelType w:val="hybridMultilevel"/>
    <w:tmpl w:val="954C0A1A"/>
    <w:lvl w:ilvl="0" w:tplc="C714F04A">
      <w:start w:val="1"/>
      <w:numFmt w:val="decimal"/>
      <w:lvlText w:val="%1."/>
      <w:lvlJc w:val="left"/>
      <w:pPr>
        <w:ind w:left="1069" w:hanging="359"/>
      </w:pPr>
      <w:rPr>
        <w:rFonts w:hint="default"/>
      </w:rPr>
    </w:lvl>
    <w:lvl w:ilvl="1" w:tplc="D3BA2A30">
      <w:start w:val="1"/>
      <w:numFmt w:val="lowerLetter"/>
      <w:lvlText w:val="%2."/>
      <w:lvlJc w:val="left"/>
      <w:pPr>
        <w:ind w:left="1789" w:hanging="359"/>
      </w:pPr>
    </w:lvl>
    <w:lvl w:ilvl="2" w:tplc="F06263B4">
      <w:start w:val="1"/>
      <w:numFmt w:val="lowerRoman"/>
      <w:lvlText w:val="%3."/>
      <w:lvlJc w:val="right"/>
      <w:pPr>
        <w:ind w:left="2509" w:hanging="179"/>
      </w:pPr>
    </w:lvl>
    <w:lvl w:ilvl="3" w:tplc="7F4C0B96">
      <w:start w:val="1"/>
      <w:numFmt w:val="decimal"/>
      <w:lvlText w:val="%4."/>
      <w:lvlJc w:val="left"/>
      <w:pPr>
        <w:ind w:left="3229" w:hanging="359"/>
      </w:pPr>
    </w:lvl>
    <w:lvl w:ilvl="4" w:tplc="E54414FC">
      <w:start w:val="1"/>
      <w:numFmt w:val="lowerLetter"/>
      <w:lvlText w:val="%5."/>
      <w:lvlJc w:val="left"/>
      <w:pPr>
        <w:ind w:left="3949" w:hanging="359"/>
      </w:pPr>
    </w:lvl>
    <w:lvl w:ilvl="5" w:tplc="4DAEA292">
      <w:start w:val="1"/>
      <w:numFmt w:val="lowerRoman"/>
      <w:lvlText w:val="%6."/>
      <w:lvlJc w:val="right"/>
      <w:pPr>
        <w:ind w:left="4669" w:hanging="179"/>
      </w:pPr>
    </w:lvl>
    <w:lvl w:ilvl="6" w:tplc="4D96DCFC">
      <w:start w:val="1"/>
      <w:numFmt w:val="decimal"/>
      <w:lvlText w:val="%7."/>
      <w:lvlJc w:val="left"/>
      <w:pPr>
        <w:ind w:left="5389" w:hanging="359"/>
      </w:pPr>
    </w:lvl>
    <w:lvl w:ilvl="7" w:tplc="32AECC20">
      <w:start w:val="1"/>
      <w:numFmt w:val="lowerLetter"/>
      <w:lvlText w:val="%8."/>
      <w:lvlJc w:val="left"/>
      <w:pPr>
        <w:ind w:left="6109" w:hanging="359"/>
      </w:pPr>
    </w:lvl>
    <w:lvl w:ilvl="8" w:tplc="8190E11E">
      <w:start w:val="1"/>
      <w:numFmt w:val="lowerRoman"/>
      <w:lvlText w:val="%9."/>
      <w:lvlJc w:val="right"/>
      <w:pPr>
        <w:ind w:left="6829" w:hanging="179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AD0"/>
    <w:rsid w:val="001322DA"/>
    <w:rsid w:val="002B4AD0"/>
    <w:rsid w:val="00360FBE"/>
    <w:rsid w:val="00691470"/>
    <w:rsid w:val="006F0E46"/>
    <w:rsid w:val="006F1EA6"/>
    <w:rsid w:val="007C5426"/>
    <w:rsid w:val="0091056E"/>
    <w:rsid w:val="009E2C0E"/>
    <w:rsid w:val="00A174B9"/>
    <w:rsid w:val="00A45593"/>
    <w:rsid w:val="00AF3C9C"/>
    <w:rsid w:val="00D60F9C"/>
    <w:rsid w:val="00E175AF"/>
    <w:rsid w:val="00EF0178"/>
    <w:rsid w:val="00F650F8"/>
    <w:rsid w:val="00FC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5C3818-5E53-45AD-8294-BF265837B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AD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09"/>
    </w:pPr>
    <w:rPr>
      <w:rFonts w:ascii="Times New Roman" w:eastAsia="Calibri" w:hAnsi="Times New Roman" w:cs="Calibri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2B4AD0"/>
    <w:pPr>
      <w:keepNext/>
      <w:keepLines/>
      <w:pageBreakBefore/>
      <w:numPr>
        <w:numId w:val="1"/>
      </w:numPr>
      <w:spacing w:after="120"/>
      <w:outlineLvl w:val="0"/>
    </w:pPr>
    <w:rPr>
      <w:rFonts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2B4AD0"/>
    <w:pPr>
      <w:keepNext/>
      <w:keepLines/>
      <w:numPr>
        <w:ilvl w:val="1"/>
        <w:numId w:val="1"/>
      </w:numPr>
      <w:spacing w:before="120" w:after="120"/>
      <w:ind w:left="788" w:hanging="430"/>
      <w:outlineLvl w:val="1"/>
    </w:pPr>
    <w:rPr>
      <w:rFonts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2B4AD0"/>
    <w:rPr>
      <w:rFonts w:ascii="Times New Roman" w:eastAsia="Calibri" w:hAnsi="Times New Roman" w:cs="Times New Roman"/>
      <w:b/>
      <w:sz w:val="32"/>
      <w:szCs w:val="28"/>
    </w:rPr>
  </w:style>
  <w:style w:type="paragraph" w:styleId="a3">
    <w:name w:val="List Paragraph"/>
    <w:basedOn w:val="a"/>
    <w:uiPriority w:val="34"/>
    <w:qFormat/>
    <w:rsid w:val="002B4A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60F9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60F9C"/>
    <w:rPr>
      <w:rFonts w:ascii="Times New Roman" w:eastAsia="Calibri" w:hAnsi="Times New Roman" w:cs="Calibri"/>
      <w:sz w:val="26"/>
    </w:rPr>
  </w:style>
  <w:style w:type="paragraph" w:styleId="a6">
    <w:name w:val="footer"/>
    <w:basedOn w:val="a"/>
    <w:link w:val="a7"/>
    <w:uiPriority w:val="99"/>
    <w:unhideWhenUsed/>
    <w:rsid w:val="00D60F9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60F9C"/>
    <w:rPr>
      <w:rFonts w:ascii="Times New Roman" w:eastAsia="Calibri" w:hAnsi="Times New Roman" w:cs="Calibri"/>
      <w:sz w:val="26"/>
    </w:rPr>
  </w:style>
  <w:style w:type="paragraph" w:styleId="a8">
    <w:name w:val="Balloon Text"/>
    <w:basedOn w:val="a"/>
    <w:link w:val="a9"/>
    <w:uiPriority w:val="99"/>
    <w:semiHidden/>
    <w:unhideWhenUsed/>
    <w:rsid w:val="00AF3C9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F3C9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1924</Words>
  <Characters>10970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15</cp:revision>
  <cp:lastPrinted>2022-10-11T09:00:00Z</cp:lastPrinted>
  <dcterms:created xsi:type="dcterms:W3CDTF">2021-10-08T08:22:00Z</dcterms:created>
  <dcterms:modified xsi:type="dcterms:W3CDTF">2022-10-18T09:33:00Z</dcterms:modified>
</cp:coreProperties>
</file>